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76" w:rsidRDefault="00793793">
      <w:r>
        <w:t>Political and Economic system</w:t>
      </w:r>
    </w:p>
    <w:p w:rsidR="00793793" w:rsidRDefault="00793793">
      <w:r>
        <w:t>Mark McIlroy</w:t>
      </w:r>
    </w:p>
    <w:p w:rsidR="00793793" w:rsidRDefault="00793793">
      <w:r>
        <w:t>24/08/2025</w:t>
      </w:r>
    </w:p>
    <w:p w:rsidR="00793793" w:rsidRDefault="00793793"/>
    <w:p w:rsidR="00793793" w:rsidRDefault="00793793"/>
    <w:p w:rsidR="00793793" w:rsidRPr="00793793" w:rsidRDefault="00793793">
      <w:pPr>
        <w:rPr>
          <w:b/>
        </w:rPr>
      </w:pPr>
      <w:r w:rsidRPr="00793793">
        <w:rPr>
          <w:b/>
        </w:rPr>
        <w:t xml:space="preserve">Political system </w:t>
      </w:r>
    </w:p>
    <w:p w:rsidR="00793793" w:rsidRDefault="00793793" w:rsidP="00793793">
      <w:pPr>
        <w:ind w:firstLine="720"/>
      </w:pPr>
      <w:r>
        <w:t>Parliamentary democracy</w:t>
      </w:r>
    </w:p>
    <w:p w:rsidR="00793793" w:rsidRDefault="00793793"/>
    <w:p w:rsidR="00793793" w:rsidRDefault="00793793">
      <w:pPr>
        <w:rPr>
          <w:b/>
        </w:rPr>
      </w:pPr>
      <w:r w:rsidRPr="00793793">
        <w:rPr>
          <w:b/>
        </w:rPr>
        <w:t>Economic system</w:t>
      </w:r>
    </w:p>
    <w:p w:rsidR="00793793" w:rsidRPr="004524F3" w:rsidRDefault="00793793">
      <w:pPr>
        <w:rPr>
          <w:b/>
        </w:rPr>
      </w:pPr>
      <w:r>
        <w:rPr>
          <w:b/>
        </w:rPr>
        <w:tab/>
      </w:r>
      <w:r w:rsidRPr="004524F3">
        <w:rPr>
          <w:b/>
        </w:rPr>
        <w:t>From the left</w:t>
      </w:r>
    </w:p>
    <w:p w:rsidR="00793793" w:rsidRPr="00A42281" w:rsidRDefault="00793793">
      <w:r w:rsidRPr="00A42281">
        <w:tab/>
        <w:t>Free healthcare</w:t>
      </w:r>
    </w:p>
    <w:p w:rsidR="00793793" w:rsidRPr="00A42281" w:rsidRDefault="00793793">
      <w:r w:rsidRPr="00A42281">
        <w:tab/>
        <w:t>Subsidised education with interest-free loans and modest fees</w:t>
      </w:r>
    </w:p>
    <w:p w:rsidR="00793793" w:rsidRPr="00A42281" w:rsidRDefault="00793793" w:rsidP="00793793">
      <w:pPr>
        <w:ind w:left="709"/>
      </w:pPr>
      <w:r w:rsidRPr="00A42281">
        <w:tab/>
        <w:t>Rent control for all rental properties, with landlord’s profits limited to 20% profit margin over the depreciation of the property. This is the most important part of this system.</w:t>
      </w:r>
    </w:p>
    <w:p w:rsidR="00793793" w:rsidRPr="008A7E24" w:rsidRDefault="008A7E24">
      <w:r w:rsidRPr="008A7E24">
        <w:tab/>
        <w:t xml:space="preserve">Regulated minimum </w:t>
      </w:r>
      <w:bookmarkStart w:id="0" w:name="_GoBack"/>
      <w:bookmarkEnd w:id="0"/>
      <w:r w:rsidRPr="008A7E24">
        <w:t>wages.</w:t>
      </w:r>
    </w:p>
    <w:p w:rsidR="008A7E24" w:rsidRDefault="008A7E24">
      <w:pPr>
        <w:rPr>
          <w:b/>
        </w:rPr>
      </w:pPr>
    </w:p>
    <w:p w:rsidR="00793793" w:rsidRDefault="00793793">
      <w:pPr>
        <w:rPr>
          <w:b/>
        </w:rPr>
      </w:pPr>
      <w:r>
        <w:rPr>
          <w:b/>
        </w:rPr>
        <w:tab/>
        <w:t>From the right</w:t>
      </w:r>
    </w:p>
    <w:p w:rsidR="00793793" w:rsidRPr="00AE31E4" w:rsidRDefault="00793793" w:rsidP="00A42281">
      <w:pPr>
        <w:ind w:left="709" w:hanging="709"/>
      </w:pPr>
      <w:r>
        <w:rPr>
          <w:b/>
        </w:rPr>
        <w:tab/>
      </w:r>
      <w:r w:rsidRPr="00AE31E4">
        <w:t xml:space="preserve">Government should be business-friendly. Government permits and licences should be quick, cheap and fair to </w:t>
      </w:r>
      <w:r w:rsidR="00AE31E4" w:rsidRPr="00AE31E4">
        <w:t>obtain</w:t>
      </w:r>
      <w:r w:rsidRPr="00AE31E4">
        <w:t>.</w:t>
      </w:r>
    </w:p>
    <w:p w:rsidR="00793793" w:rsidRPr="00AE31E4" w:rsidRDefault="00793793">
      <w:r w:rsidRPr="00AE31E4">
        <w:tab/>
        <w:t>The burden of taxation should be modest.</w:t>
      </w:r>
    </w:p>
    <w:p w:rsidR="00793793" w:rsidRPr="00AE31E4" w:rsidRDefault="00793793">
      <w:r w:rsidRPr="00AE31E4">
        <w:tab/>
        <w:t>Public finances should be managed very responsibly.</w:t>
      </w:r>
    </w:p>
    <w:p w:rsidR="00793793" w:rsidRPr="00AE31E4" w:rsidRDefault="00793793"/>
    <w:p w:rsidR="00793793" w:rsidRPr="00AE31E4" w:rsidRDefault="00AE31E4">
      <w:pPr>
        <w:rPr>
          <w:b/>
        </w:rPr>
      </w:pPr>
      <w:r>
        <w:tab/>
      </w:r>
      <w:r w:rsidRPr="00AE31E4">
        <w:rPr>
          <w:b/>
        </w:rPr>
        <w:t>Possible taxation system</w:t>
      </w:r>
    </w:p>
    <w:p w:rsidR="00AE31E4" w:rsidRDefault="00AE31E4" w:rsidP="00AE31E4">
      <w:pPr>
        <w:ind w:left="709"/>
      </w:pPr>
      <w:r>
        <w:t>20% flat rate on incomes with a free-area for support of oneself, a partner, and children under 18.</w:t>
      </w:r>
    </w:p>
    <w:p w:rsidR="00AE31E4" w:rsidRDefault="00AE31E4" w:rsidP="00AE31E4">
      <w:pPr>
        <w:ind w:left="709"/>
      </w:pPr>
      <w:r>
        <w:tab/>
        <w:t xml:space="preserve">10% on company and business revenue (not </w:t>
      </w:r>
      <w:r w:rsidR="00AE5BAE">
        <w:t xml:space="preserve">a </w:t>
      </w:r>
      <w:r>
        <w:t xml:space="preserve">tax </w:t>
      </w:r>
      <w:r w:rsidR="004524F3">
        <w:t>on</w:t>
      </w:r>
      <w:r>
        <w:t xml:space="preserve"> profits as profit is too variable and easy to manipulate).</w:t>
      </w:r>
    </w:p>
    <w:p w:rsidR="00AE31E4" w:rsidRDefault="00AE31E4" w:rsidP="00AE31E4">
      <w:pPr>
        <w:ind w:left="709"/>
      </w:pPr>
      <w:r>
        <w:tab/>
        <w:t>Optional: a wealth tax of 1% for all people (which would be easily overcome by investing savings in income-producing assets such as a bank account or property).</w:t>
      </w:r>
    </w:p>
    <w:p w:rsidR="00AE31E4" w:rsidRDefault="00AE31E4">
      <w:r>
        <w:tab/>
      </w:r>
    </w:p>
    <w:p w:rsidR="00AE31E4" w:rsidRDefault="00AE31E4"/>
    <w:p w:rsidR="00AE31E4" w:rsidRDefault="00AE31E4">
      <w:r>
        <w:tab/>
      </w:r>
    </w:p>
    <w:sectPr w:rsidR="00AE3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93"/>
    <w:rsid w:val="001F2EAB"/>
    <w:rsid w:val="00205765"/>
    <w:rsid w:val="0044315F"/>
    <w:rsid w:val="004524F3"/>
    <w:rsid w:val="00760BE2"/>
    <w:rsid w:val="00793793"/>
    <w:rsid w:val="008A7E24"/>
    <w:rsid w:val="00A42281"/>
    <w:rsid w:val="00AE31E4"/>
    <w:rsid w:val="00AE5BAE"/>
    <w:rsid w:val="00B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FE1CC-18A5-49DB-81F9-34005F0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886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2025-08-24T01:14:00Z</dcterms:created>
  <dcterms:modified xsi:type="dcterms:W3CDTF">2025-08-24T01:35:00Z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28591deb-cc0b-4a9c-b21b-0a0de73fbee4</vt:lpwstr>
  </property>
</Properties>
</file>