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D6A" w:rsidRDefault="005371A8" w:rsidP="00F13FF2">
      <w:pPr>
        <w:spacing w:after="0" w:line="240" w:lineRule="auto"/>
        <w:ind w:left="2880" w:firstLine="720"/>
        <w:rPr>
          <w:rFonts w:ascii="Calibri" w:hAnsi="Calibri" w:cs="Calibri"/>
        </w:rPr>
      </w:pPr>
      <w:r w:rsidRPr="005371A8">
        <w:rPr>
          <w:rFonts w:ascii="Calibri" w:hAnsi="Calibri" w:cs="Calibri"/>
          <w:sz w:val="28"/>
          <w:szCs w:val="28"/>
        </w:rPr>
        <w:t>Inequality</w:t>
      </w:r>
      <w:r w:rsidRPr="005371A8">
        <w:rPr>
          <w:rFonts w:ascii="Calibri" w:hAnsi="Calibri" w:cs="Calibri"/>
        </w:rPr>
        <w:tab/>
      </w:r>
      <w:r w:rsidRPr="005371A8">
        <w:rPr>
          <w:rFonts w:ascii="Calibri" w:hAnsi="Calibri" w:cs="Calibri"/>
        </w:rPr>
        <w:tab/>
      </w:r>
      <w:r w:rsidRPr="005371A8">
        <w:rPr>
          <w:rFonts w:ascii="Calibri" w:hAnsi="Calibri" w:cs="Calibri"/>
        </w:rPr>
        <w:tab/>
        <w:t>by Mark McIlroy</w:t>
      </w:r>
    </w:p>
    <w:p w:rsidR="00B846BB" w:rsidRPr="005371A8" w:rsidRDefault="00B846BB" w:rsidP="00F13FF2">
      <w:pPr>
        <w:spacing w:after="0" w:line="240" w:lineRule="auto"/>
        <w:ind w:left="2880" w:firstLine="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11.08.17</w:t>
      </w:r>
    </w:p>
    <w:p w:rsidR="005371A8" w:rsidRPr="005371A8" w:rsidRDefault="005371A8">
      <w:pPr>
        <w:rPr>
          <w:rFonts w:ascii="Calibri" w:hAnsi="Calibri" w:cs="Calibri"/>
        </w:rPr>
      </w:pPr>
    </w:p>
    <w:p w:rsidR="005371A8" w:rsidRPr="005371A8" w:rsidRDefault="005371A8">
      <w:pPr>
        <w:rPr>
          <w:rFonts w:ascii="Calibri" w:hAnsi="Calibri" w:cs="Calibri"/>
        </w:rPr>
      </w:pPr>
    </w:p>
    <w:p w:rsidR="005371A8" w:rsidRPr="005371A8" w:rsidRDefault="005371A8">
      <w:pPr>
        <w:rPr>
          <w:rFonts w:ascii="Calibri" w:hAnsi="Calibri" w:cs="Calibri"/>
        </w:rPr>
      </w:pPr>
      <w:r w:rsidRPr="005371A8">
        <w:rPr>
          <w:rFonts w:ascii="Calibri" w:hAnsi="Calibri" w:cs="Calibri"/>
        </w:rPr>
        <w:t>Inequality is a defining issue of our time.</w:t>
      </w:r>
    </w:p>
    <w:p w:rsidR="005371A8" w:rsidRPr="005371A8" w:rsidRDefault="005371A8">
      <w:pPr>
        <w:rPr>
          <w:rFonts w:ascii="Calibri" w:hAnsi="Calibri" w:cs="Calibri"/>
        </w:rPr>
      </w:pPr>
      <w:r w:rsidRPr="005371A8">
        <w:rPr>
          <w:rFonts w:ascii="Calibri" w:hAnsi="Calibri" w:cs="Calibri"/>
        </w:rPr>
        <w:t>At various periods through history, inequality in wealth has reached extreme proportions.</w:t>
      </w:r>
    </w:p>
    <w:p w:rsidR="005371A8" w:rsidRPr="005371A8" w:rsidRDefault="005371A8">
      <w:pPr>
        <w:rPr>
          <w:rFonts w:ascii="Calibri" w:hAnsi="Calibri" w:cs="Calibri"/>
        </w:rPr>
      </w:pPr>
      <w:r w:rsidRPr="005371A8">
        <w:rPr>
          <w:rFonts w:ascii="Calibri" w:hAnsi="Calibri" w:cs="Calibri"/>
        </w:rPr>
        <w:t>This has generally resulted in one class of people gaining all the wealth, and leaving the rest of the population to live in poverty.</w:t>
      </w:r>
    </w:p>
    <w:p w:rsidR="005371A8" w:rsidRPr="005371A8" w:rsidRDefault="005371A8">
      <w:pPr>
        <w:rPr>
          <w:rFonts w:ascii="Calibri" w:hAnsi="Calibri" w:cs="Calibri"/>
        </w:rPr>
      </w:pPr>
    </w:p>
    <w:p w:rsidR="005371A8" w:rsidRPr="00C37686" w:rsidRDefault="005371A8">
      <w:pPr>
        <w:rPr>
          <w:rFonts w:ascii="Calibri" w:hAnsi="Calibri" w:cs="Calibri"/>
          <w:b/>
        </w:rPr>
      </w:pPr>
      <w:r w:rsidRPr="00C37686">
        <w:rPr>
          <w:rFonts w:ascii="Calibri" w:hAnsi="Calibri" w:cs="Calibri"/>
          <w:b/>
        </w:rPr>
        <w:t>Rent</w:t>
      </w:r>
    </w:p>
    <w:p w:rsidR="005371A8" w:rsidRDefault="005371A8">
      <w:r>
        <w:t>Rent is a substantial contributor to the transfer of wealth into a small number of hands.</w:t>
      </w:r>
    </w:p>
    <w:p w:rsidR="005371A8" w:rsidRDefault="005371A8">
      <w:r>
        <w:t>There is no moral justification for charging high rents for the right to occupy a parcel of land and live in a building</w:t>
      </w:r>
      <w:r w:rsidR="0003688B">
        <w:t>.</w:t>
      </w:r>
    </w:p>
    <w:p w:rsidR="002F5492" w:rsidRDefault="002F5492">
      <w:r>
        <w:t>This is not necessarily the fault of the land owner if they have paid a high price</w:t>
      </w:r>
      <w:r w:rsidR="00893EFE">
        <w:t xml:space="preserve"> to purchase</w:t>
      </w:r>
      <w:r>
        <w:t xml:space="preserve"> the property and require a return on their investment, however it is an issue that needs a resolution.</w:t>
      </w:r>
    </w:p>
    <w:p w:rsidR="0003688B" w:rsidRDefault="0003688B">
      <w:r>
        <w:t>A fair business transaction is an exchange of items of value. Each party gives up one item and receives something else in return.</w:t>
      </w:r>
    </w:p>
    <w:p w:rsidR="0003688B" w:rsidRDefault="0003688B">
      <w:r>
        <w:t>However, high rent is a one-sided transaction. It is simply a transfer of wealth from the tenant to the land owner.</w:t>
      </w:r>
    </w:p>
    <w:p w:rsidR="0003688B" w:rsidRDefault="0003688B">
      <w:r>
        <w:t>As an example of a fair rent, consider the depreciation of the building that the tenant lives in.</w:t>
      </w:r>
    </w:p>
    <w:p w:rsidR="0003688B" w:rsidRDefault="0003688B">
      <w:r>
        <w:t>This could equate to 3.75% of the average wage.</w:t>
      </w:r>
    </w:p>
    <w:p w:rsidR="0003688B" w:rsidRDefault="0003688B">
      <w:r>
        <w:t xml:space="preserve">However, in the current time, a typical rent </w:t>
      </w:r>
      <w:r w:rsidR="00891330">
        <w:t>may be</w:t>
      </w:r>
      <w:r w:rsidR="00A52A94">
        <w:t xml:space="preserve"> 3</w:t>
      </w:r>
      <w:r>
        <w:t xml:space="preserve">0% of the average </w:t>
      </w:r>
      <w:r w:rsidR="00DA42E1">
        <w:t>wage or 50% of the minimum wage.</w:t>
      </w:r>
    </w:p>
    <w:p w:rsidR="0003688B" w:rsidRDefault="0003688B">
      <w:r>
        <w:t xml:space="preserve">In some </w:t>
      </w:r>
      <w:proofErr w:type="gramStart"/>
      <w:r>
        <w:t>high density</w:t>
      </w:r>
      <w:proofErr w:type="gramEnd"/>
      <w:r>
        <w:t xml:space="preserve"> areas such as New York, attempts have been made to limit the cost of rents through legal controls.</w:t>
      </w:r>
    </w:p>
    <w:p w:rsidR="0003688B" w:rsidRDefault="00FF56BD">
      <w:r>
        <w:t>This issue also applies to tenant farmers, in societies where individuals live on farming land and farm it, while paying rent to the land owner.</w:t>
      </w:r>
    </w:p>
    <w:p w:rsidR="0003688B" w:rsidRDefault="0003688B"/>
    <w:p w:rsidR="0003688B" w:rsidRPr="00C37686" w:rsidRDefault="0003688B">
      <w:pPr>
        <w:rPr>
          <w:b/>
        </w:rPr>
      </w:pPr>
      <w:r w:rsidRPr="00C37686">
        <w:rPr>
          <w:b/>
        </w:rPr>
        <w:t>Wages</w:t>
      </w:r>
    </w:p>
    <w:p w:rsidR="0003688B" w:rsidRDefault="0003688B">
      <w:r>
        <w:t>The level of wages is obviously a major contributor to the wealth or otherwise of the poor.</w:t>
      </w:r>
    </w:p>
    <w:p w:rsidR="00C37686" w:rsidRDefault="00C37686">
      <w:r>
        <w:t xml:space="preserve">Most countries have implemented laws to set minimum wages although this is generally at a level which provides a </w:t>
      </w:r>
      <w:r w:rsidR="00775DDC">
        <w:t xml:space="preserve">very </w:t>
      </w:r>
      <w:r>
        <w:t>limited standard of living.</w:t>
      </w:r>
    </w:p>
    <w:p w:rsidR="0003688B" w:rsidRDefault="0003688B"/>
    <w:p w:rsidR="00B813D9" w:rsidRDefault="00B813D9">
      <w:r>
        <w:br w:type="page"/>
      </w:r>
    </w:p>
    <w:p w:rsidR="0003688B" w:rsidRPr="0040465E" w:rsidRDefault="0003688B">
      <w:pPr>
        <w:rPr>
          <w:b/>
        </w:rPr>
      </w:pPr>
      <w:r w:rsidRPr="0040465E">
        <w:rPr>
          <w:b/>
        </w:rPr>
        <w:lastRenderedPageBreak/>
        <w:t>Other expenses</w:t>
      </w:r>
    </w:p>
    <w:p w:rsidR="0003688B" w:rsidRDefault="0003688B">
      <w:r>
        <w:t>Other significant expenses of low income people are energy costs (electricity, gas etc) and medicine.</w:t>
      </w:r>
    </w:p>
    <w:p w:rsidR="00592348" w:rsidRDefault="00592348"/>
    <w:p w:rsidR="00592348" w:rsidRPr="0040465E" w:rsidRDefault="00592348">
      <w:pPr>
        <w:rPr>
          <w:b/>
        </w:rPr>
      </w:pPr>
      <w:r w:rsidRPr="0040465E">
        <w:rPr>
          <w:b/>
        </w:rPr>
        <w:t>Markets</w:t>
      </w:r>
    </w:p>
    <w:p w:rsidR="00586940" w:rsidRDefault="00586940">
      <w:r>
        <w:t xml:space="preserve">These issues lead to the question of the </w:t>
      </w:r>
      <w:r w:rsidR="00725D85">
        <w:t xml:space="preserve">possible </w:t>
      </w:r>
      <w:r>
        <w:t>solutions to this problem.</w:t>
      </w:r>
    </w:p>
    <w:p w:rsidR="00586940" w:rsidRDefault="00586940">
      <w:r>
        <w:t>Many methods have been tried including complete bloody revolution.</w:t>
      </w:r>
    </w:p>
    <w:p w:rsidR="00586940" w:rsidRDefault="00586940">
      <w:r>
        <w:t>This article will focus on the effective operation of markets.</w:t>
      </w:r>
    </w:p>
    <w:p w:rsidR="00586940" w:rsidRDefault="00586940">
      <w:r>
        <w:t>Free markets are loved by the right side of politics and hated by the left.</w:t>
      </w:r>
    </w:p>
    <w:p w:rsidR="00586940" w:rsidRDefault="00586940">
      <w:r>
        <w:t>However, free markets can deliver many of the aims of the left such as high living standards and a fair distribution of wealth.</w:t>
      </w:r>
    </w:p>
    <w:p w:rsidR="00586940" w:rsidRDefault="00586940">
      <w:r>
        <w:t>To operate effectively, markets must operate according to a set of rules.</w:t>
      </w:r>
    </w:p>
    <w:p w:rsidR="00586940" w:rsidRDefault="00586940">
      <w:r>
        <w:t>The key parameters are listed below.</w:t>
      </w:r>
    </w:p>
    <w:p w:rsidR="00586940" w:rsidRDefault="00586940"/>
    <w:p w:rsidR="00586940" w:rsidRDefault="00586940" w:rsidP="00586940">
      <w:pPr>
        <w:pStyle w:val="ListParagraph"/>
        <w:numPr>
          <w:ilvl w:val="0"/>
          <w:numId w:val="2"/>
        </w:numPr>
      </w:pPr>
      <w:r>
        <w:t>Price discovery</w:t>
      </w:r>
    </w:p>
    <w:p w:rsidR="00586940" w:rsidRDefault="00586940" w:rsidP="00586940">
      <w:pPr>
        <w:ind w:left="360"/>
      </w:pPr>
      <w:r>
        <w:t>A price must be displayed or advertised for every item that is offered for sale, from shares to offers of employment.</w:t>
      </w:r>
    </w:p>
    <w:p w:rsidR="00586940" w:rsidRDefault="00586940" w:rsidP="00586940">
      <w:pPr>
        <w:ind w:left="360"/>
      </w:pPr>
    </w:p>
    <w:p w:rsidR="00586940" w:rsidRDefault="00586940" w:rsidP="00586940">
      <w:pPr>
        <w:pStyle w:val="ListParagraph"/>
        <w:numPr>
          <w:ilvl w:val="0"/>
          <w:numId w:val="2"/>
        </w:numPr>
      </w:pPr>
      <w:r>
        <w:t>One price</w:t>
      </w:r>
    </w:p>
    <w:p w:rsidR="00586940" w:rsidRDefault="00586940" w:rsidP="00586940">
      <w:pPr>
        <w:ind w:left="360"/>
      </w:pPr>
      <w:r>
        <w:t>A result of step 1 is that all participants are offered the same sale price, different prices are not set for different buyers.</w:t>
      </w:r>
    </w:p>
    <w:p w:rsidR="00586940" w:rsidRDefault="00586940" w:rsidP="00586940">
      <w:pPr>
        <w:ind w:left="360"/>
      </w:pPr>
    </w:p>
    <w:p w:rsidR="00586940" w:rsidRDefault="00586940" w:rsidP="00586940">
      <w:pPr>
        <w:pStyle w:val="ListParagraph"/>
        <w:numPr>
          <w:ilvl w:val="0"/>
          <w:numId w:val="2"/>
        </w:numPr>
      </w:pPr>
      <w:r>
        <w:t>Many buyers and many sellers</w:t>
      </w:r>
    </w:p>
    <w:p w:rsidR="00586940" w:rsidRDefault="00586940" w:rsidP="00976151">
      <w:pPr>
        <w:ind w:left="426"/>
      </w:pPr>
      <w:r>
        <w:t xml:space="preserve">Market effects only occur when there are many buyers and many sellers. </w:t>
      </w:r>
    </w:p>
    <w:p w:rsidR="00586940" w:rsidRDefault="00586940" w:rsidP="00976151">
      <w:pPr>
        <w:ind w:left="426"/>
      </w:pPr>
      <w:r>
        <w:t>It there is a small number of parties on one side and a large number on the other side, fair exchange does not generally take place and there is a transfer of wealth to the parties on the small-numbered side.</w:t>
      </w:r>
    </w:p>
    <w:p w:rsidR="00586940" w:rsidRDefault="00586940" w:rsidP="00586940"/>
    <w:p w:rsidR="00586940" w:rsidRDefault="00586940" w:rsidP="00586940">
      <w:pPr>
        <w:pStyle w:val="ListParagraph"/>
        <w:numPr>
          <w:ilvl w:val="0"/>
          <w:numId w:val="2"/>
        </w:numPr>
      </w:pPr>
      <w:r>
        <w:t>No collusion</w:t>
      </w:r>
    </w:p>
    <w:p w:rsidR="00586940" w:rsidRDefault="00586940" w:rsidP="00976151">
      <w:pPr>
        <w:ind w:firstLine="426"/>
      </w:pPr>
      <w:r>
        <w:t>If participants on one or both sides join together and act as one, market pricing does not occur</w:t>
      </w:r>
      <w:r w:rsidR="0051316E">
        <w:t>.</w:t>
      </w:r>
    </w:p>
    <w:p w:rsidR="00586940" w:rsidRDefault="00586940" w:rsidP="00586940"/>
    <w:p w:rsidR="00586940" w:rsidRDefault="00586940" w:rsidP="00586940">
      <w:pPr>
        <w:pStyle w:val="ListParagraph"/>
        <w:numPr>
          <w:ilvl w:val="0"/>
          <w:numId w:val="2"/>
        </w:numPr>
      </w:pPr>
      <w:r>
        <w:t>Liquidity</w:t>
      </w:r>
    </w:p>
    <w:p w:rsidR="00586940" w:rsidRDefault="00586940" w:rsidP="00976151">
      <w:pPr>
        <w:ind w:left="426"/>
      </w:pPr>
      <w:r>
        <w:t>There must be a large number of transactions occurring over reasonable timeframes for market effects to occur.</w:t>
      </w:r>
    </w:p>
    <w:p w:rsidR="00520063" w:rsidRDefault="00520063" w:rsidP="00520063">
      <w:pPr>
        <w:pStyle w:val="ListParagraph"/>
        <w:numPr>
          <w:ilvl w:val="0"/>
          <w:numId w:val="2"/>
        </w:numPr>
      </w:pPr>
      <w:r>
        <w:lastRenderedPageBreak/>
        <w:t>Settlement integrity</w:t>
      </w:r>
    </w:p>
    <w:p w:rsidR="00520063" w:rsidRDefault="00520063" w:rsidP="00520063">
      <w:pPr>
        <w:ind w:firstLine="426"/>
      </w:pPr>
      <w:r>
        <w:t>Payment must be made on the great majority of transactions on the settlement date.</w:t>
      </w:r>
    </w:p>
    <w:p w:rsidR="00586940" w:rsidRDefault="00586940" w:rsidP="00586940"/>
    <w:p w:rsidR="00520063" w:rsidRDefault="00520063" w:rsidP="00520063">
      <w:pPr>
        <w:pStyle w:val="ListParagraph"/>
        <w:numPr>
          <w:ilvl w:val="0"/>
          <w:numId w:val="2"/>
        </w:numPr>
      </w:pPr>
      <w:r>
        <w:t>Product transparency</w:t>
      </w:r>
    </w:p>
    <w:p w:rsidR="00520063" w:rsidRDefault="00520063" w:rsidP="00520063">
      <w:pPr>
        <w:ind w:left="360"/>
      </w:pPr>
      <w:r>
        <w:t>The must be sufficient information made available about the product for a buyer to properly assess its value.</w:t>
      </w:r>
    </w:p>
    <w:p w:rsidR="008D5707" w:rsidRDefault="008D5707" w:rsidP="00520063">
      <w:pPr>
        <w:ind w:left="360"/>
      </w:pPr>
    </w:p>
    <w:p w:rsidR="008D5707" w:rsidRDefault="008D5707" w:rsidP="008D5707">
      <w:pPr>
        <w:pStyle w:val="ListParagraph"/>
        <w:numPr>
          <w:ilvl w:val="0"/>
          <w:numId w:val="2"/>
        </w:numPr>
      </w:pPr>
      <w:r>
        <w:t>Transaction co</w:t>
      </w:r>
      <w:bookmarkStart w:id="0" w:name="_GoBack"/>
      <w:bookmarkEnd w:id="0"/>
      <w:r>
        <w:t>sts</w:t>
      </w:r>
    </w:p>
    <w:p w:rsidR="008D5707" w:rsidRDefault="008D5707" w:rsidP="008D5707">
      <w:pPr>
        <w:ind w:left="360"/>
      </w:pPr>
      <w:r>
        <w:t>The benefits provided by markets are lost if there are excessive costs involved in buying or selling products in the market.</w:t>
      </w:r>
    </w:p>
    <w:p w:rsidR="008D5707" w:rsidRDefault="008D5707" w:rsidP="008D5707">
      <w:pPr>
        <w:ind w:left="360"/>
      </w:pPr>
    </w:p>
    <w:p w:rsidR="00520063" w:rsidRDefault="00520063" w:rsidP="00520063">
      <w:pPr>
        <w:ind w:left="360"/>
      </w:pPr>
    </w:p>
    <w:p w:rsidR="00586940" w:rsidRDefault="00B846BB" w:rsidP="00586940">
      <w:r>
        <w:t>Free markets have a great power to deliver distribution of wealth. However, as different elements of our economic system are only free (according to the above definitions), to limited extents, concentrations to wealth have become extreme.</w:t>
      </w:r>
    </w:p>
    <w:p w:rsidR="00B846BB" w:rsidRDefault="00B846BB" w:rsidP="00586940"/>
    <w:p w:rsidR="00355BB7" w:rsidRPr="00355BB7" w:rsidRDefault="00355BB7" w:rsidP="00586940">
      <w:pPr>
        <w:rPr>
          <w:b/>
        </w:rPr>
      </w:pPr>
      <w:r w:rsidRPr="00355BB7">
        <w:rPr>
          <w:b/>
        </w:rPr>
        <w:t>Other approaches</w:t>
      </w:r>
    </w:p>
    <w:p w:rsidR="00355BB7" w:rsidRDefault="00355BB7" w:rsidP="00586940">
      <w:r>
        <w:t>This document explores market-based solutions to the problem of inequality.</w:t>
      </w:r>
    </w:p>
    <w:p w:rsidR="00355BB7" w:rsidRDefault="00355BB7" w:rsidP="00586940">
      <w:r>
        <w:t xml:space="preserve">Other approaches include socialism, which provides free education, </w:t>
      </w:r>
      <w:proofErr w:type="gramStart"/>
      <w:r>
        <w:t>healthcare</w:t>
      </w:r>
      <w:proofErr w:type="gramEnd"/>
      <w:r>
        <w:t xml:space="preserve"> and well-paying jobs, at the cost of very high levels of taxation.</w:t>
      </w:r>
    </w:p>
    <w:p w:rsidR="00355BB7" w:rsidRDefault="00355BB7" w:rsidP="00586940"/>
    <w:p w:rsidR="00355BB7" w:rsidRDefault="00355BB7" w:rsidP="00586940"/>
    <w:p w:rsidR="00586940" w:rsidRPr="00FE0FE7" w:rsidRDefault="00FE0FE7" w:rsidP="00586940">
      <w:pPr>
        <w:rPr>
          <w:b/>
        </w:rPr>
      </w:pPr>
      <w:r w:rsidRPr="00FE0FE7">
        <w:rPr>
          <w:b/>
        </w:rPr>
        <w:t>Examples</w:t>
      </w:r>
    </w:p>
    <w:p w:rsidR="00FE0FE7" w:rsidRDefault="00FE0FE7" w:rsidP="00586940">
      <w:r>
        <w:t>Societies with unequal levels of wealth:</w:t>
      </w:r>
    </w:p>
    <w:p w:rsidR="00FE0FE7" w:rsidRDefault="00FE0FE7" w:rsidP="00FE0FE7">
      <w:pPr>
        <w:pStyle w:val="ListParagraph"/>
        <w:numPr>
          <w:ilvl w:val="0"/>
          <w:numId w:val="3"/>
        </w:numPr>
      </w:pPr>
      <w:r>
        <w:t>French aristocracy prior to the French revolution</w:t>
      </w:r>
    </w:p>
    <w:p w:rsidR="00FE0FE7" w:rsidRDefault="00FE0FE7" w:rsidP="00FE0FE7">
      <w:pPr>
        <w:pStyle w:val="ListParagraph"/>
        <w:numPr>
          <w:ilvl w:val="0"/>
          <w:numId w:val="3"/>
        </w:numPr>
      </w:pPr>
      <w:r>
        <w:t>The Capitalists in the USA in the late 19</w:t>
      </w:r>
      <w:r w:rsidRPr="00FE0FE7">
        <w:rPr>
          <w:vertAlign w:val="superscript"/>
        </w:rPr>
        <w:t>th</w:t>
      </w:r>
      <w:r>
        <w:t xml:space="preserve"> and early 20</w:t>
      </w:r>
      <w:r w:rsidRPr="00FE0FE7">
        <w:rPr>
          <w:vertAlign w:val="superscript"/>
        </w:rPr>
        <w:t>th</w:t>
      </w:r>
      <w:r>
        <w:t xml:space="preserve"> centuries</w:t>
      </w:r>
    </w:p>
    <w:p w:rsidR="00FE0FE7" w:rsidRDefault="00FE0FE7" w:rsidP="00586940"/>
    <w:p w:rsidR="00586940" w:rsidRDefault="00FE0FE7" w:rsidP="00586940">
      <w:r>
        <w:t>Failures of market effects</w:t>
      </w:r>
    </w:p>
    <w:p w:rsidR="00FE0FE7" w:rsidRDefault="007A5A96" w:rsidP="00FE0FE7">
      <w:pPr>
        <w:pStyle w:val="ListParagraph"/>
        <w:numPr>
          <w:ilvl w:val="0"/>
          <w:numId w:val="6"/>
        </w:numPr>
      </w:pPr>
      <w:r>
        <w:t>When p</w:t>
      </w:r>
      <w:r w:rsidR="00FE0FE7">
        <w:t xml:space="preserve">rices </w:t>
      </w:r>
      <w:r>
        <w:t>are not advertised</w:t>
      </w:r>
      <w:r w:rsidR="00FE0FE7">
        <w:t xml:space="preserve">, but </w:t>
      </w:r>
      <w:r>
        <w:t xml:space="preserve">are </w:t>
      </w:r>
      <w:r w:rsidR="00FE0FE7">
        <w:t>set by negotiation</w:t>
      </w:r>
    </w:p>
    <w:p w:rsidR="00FE0FE7" w:rsidRDefault="00FE0FE7" w:rsidP="00FE0FE7">
      <w:pPr>
        <w:pStyle w:val="ListParagraph"/>
        <w:numPr>
          <w:ilvl w:val="0"/>
          <w:numId w:val="6"/>
        </w:numPr>
      </w:pPr>
      <w:r>
        <w:t>Travellers in poorer countries being charged more at markets than local people</w:t>
      </w:r>
    </w:p>
    <w:p w:rsidR="00FE0FE7" w:rsidRDefault="00FE0FE7" w:rsidP="00FE0FE7">
      <w:pPr>
        <w:pStyle w:val="ListParagraph"/>
        <w:numPr>
          <w:ilvl w:val="0"/>
          <w:numId w:val="6"/>
        </w:numPr>
      </w:pPr>
      <w:r>
        <w:t>Monopolies, where a few very large buyers</w:t>
      </w:r>
      <w:r w:rsidR="0073107E">
        <w:t xml:space="preserve"> </w:t>
      </w:r>
      <w:r>
        <w:t>control the entire market</w:t>
      </w:r>
    </w:p>
    <w:p w:rsidR="00EE2F73" w:rsidRDefault="00EE2F73" w:rsidP="00FE0FE7">
      <w:pPr>
        <w:pStyle w:val="ListParagraph"/>
        <w:numPr>
          <w:ilvl w:val="0"/>
          <w:numId w:val="6"/>
        </w:numPr>
      </w:pPr>
      <w:r>
        <w:t>Electricity retailers, where the complexity of the pricing makes it effectively impossible to compare one supplier with another.</w:t>
      </w:r>
    </w:p>
    <w:p w:rsidR="001C6E65" w:rsidRDefault="001C6E65" w:rsidP="001C6E65">
      <w:pPr>
        <w:pStyle w:val="ListParagraph"/>
      </w:pPr>
    </w:p>
    <w:p w:rsidR="00FE0FE7" w:rsidRDefault="00FE0FE7" w:rsidP="00FE0FE7"/>
    <w:p w:rsidR="00FE0FE7" w:rsidRDefault="00FE0FE7" w:rsidP="00586940">
      <w:r>
        <w:lastRenderedPageBreak/>
        <w:tab/>
      </w:r>
    </w:p>
    <w:p w:rsidR="00FE0FE7" w:rsidRDefault="00FE0FE7" w:rsidP="00586940">
      <w:r>
        <w:tab/>
      </w:r>
    </w:p>
    <w:p w:rsidR="00586940" w:rsidRDefault="00586940" w:rsidP="00586940"/>
    <w:p w:rsidR="00592348" w:rsidRDefault="00586940">
      <w:r>
        <w:t xml:space="preserve"> </w:t>
      </w:r>
    </w:p>
    <w:p w:rsidR="0003688B" w:rsidRDefault="0003688B"/>
    <w:p w:rsidR="0003688B" w:rsidRDefault="0003688B"/>
    <w:p w:rsidR="0003688B" w:rsidRDefault="0003688B"/>
    <w:p w:rsidR="005371A8" w:rsidRDefault="005371A8"/>
    <w:sectPr w:rsidR="005371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025" w:rsidRDefault="00E93025" w:rsidP="009B2650">
      <w:pPr>
        <w:spacing w:after="0" w:line="240" w:lineRule="auto"/>
      </w:pPr>
      <w:r>
        <w:separator/>
      </w:r>
    </w:p>
  </w:endnote>
  <w:endnote w:type="continuationSeparator" w:id="0">
    <w:p w:rsidR="00E93025" w:rsidRDefault="00E93025" w:rsidP="009B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405746"/>
      <w:docPartObj>
        <w:docPartGallery w:val="Page Numbers (Bottom of Page)"/>
        <w:docPartUnique/>
      </w:docPartObj>
    </w:sdtPr>
    <w:sdtEndPr>
      <w:rPr>
        <w:noProof/>
      </w:rPr>
    </w:sdtEndPr>
    <w:sdtContent>
      <w:p w:rsidR="009B2650" w:rsidRDefault="009B2650">
        <w:pPr>
          <w:pStyle w:val="Footer"/>
          <w:jc w:val="right"/>
        </w:pPr>
        <w:r>
          <w:fldChar w:fldCharType="begin"/>
        </w:r>
        <w:r>
          <w:instrText xml:space="preserve"> PAGE   \* MERGEFORMAT </w:instrText>
        </w:r>
        <w:r>
          <w:fldChar w:fldCharType="separate"/>
        </w:r>
        <w:r w:rsidR="008D5707">
          <w:rPr>
            <w:noProof/>
          </w:rPr>
          <w:t>4</w:t>
        </w:r>
        <w:r>
          <w:rPr>
            <w:noProof/>
          </w:rPr>
          <w:fldChar w:fldCharType="end"/>
        </w:r>
      </w:p>
    </w:sdtContent>
  </w:sdt>
  <w:p w:rsidR="009B2650" w:rsidRDefault="009B2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025" w:rsidRDefault="00E93025" w:rsidP="009B2650">
      <w:pPr>
        <w:spacing w:after="0" w:line="240" w:lineRule="auto"/>
      </w:pPr>
      <w:r>
        <w:separator/>
      </w:r>
    </w:p>
  </w:footnote>
  <w:footnote w:type="continuationSeparator" w:id="0">
    <w:p w:rsidR="00E93025" w:rsidRDefault="00E93025" w:rsidP="009B2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828"/>
    <w:multiLevelType w:val="hybridMultilevel"/>
    <w:tmpl w:val="10784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877F0"/>
    <w:multiLevelType w:val="hybridMultilevel"/>
    <w:tmpl w:val="2F68F6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D34DF"/>
    <w:multiLevelType w:val="hybridMultilevel"/>
    <w:tmpl w:val="29CE46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F235FF"/>
    <w:multiLevelType w:val="hybridMultilevel"/>
    <w:tmpl w:val="6EA2B3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A11CEA"/>
    <w:multiLevelType w:val="hybridMultilevel"/>
    <w:tmpl w:val="66CAE8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1918E2"/>
    <w:multiLevelType w:val="hybridMultilevel"/>
    <w:tmpl w:val="79B6D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A8"/>
    <w:rsid w:val="0003688B"/>
    <w:rsid w:val="001C6E65"/>
    <w:rsid w:val="002E1164"/>
    <w:rsid w:val="002F5492"/>
    <w:rsid w:val="00343FEA"/>
    <w:rsid w:val="00355BB7"/>
    <w:rsid w:val="00397D6A"/>
    <w:rsid w:val="0040465E"/>
    <w:rsid w:val="00467524"/>
    <w:rsid w:val="0051316E"/>
    <w:rsid w:val="00520063"/>
    <w:rsid w:val="005371A8"/>
    <w:rsid w:val="00586940"/>
    <w:rsid w:val="00592348"/>
    <w:rsid w:val="005B36F2"/>
    <w:rsid w:val="005E0C09"/>
    <w:rsid w:val="005F0753"/>
    <w:rsid w:val="00651C2E"/>
    <w:rsid w:val="0065203F"/>
    <w:rsid w:val="00725D85"/>
    <w:rsid w:val="0073107E"/>
    <w:rsid w:val="00775DDC"/>
    <w:rsid w:val="007A5A96"/>
    <w:rsid w:val="00891330"/>
    <w:rsid w:val="00893EFE"/>
    <w:rsid w:val="008D5707"/>
    <w:rsid w:val="008F3788"/>
    <w:rsid w:val="00976151"/>
    <w:rsid w:val="00995749"/>
    <w:rsid w:val="009B2650"/>
    <w:rsid w:val="00A47A06"/>
    <w:rsid w:val="00A52A94"/>
    <w:rsid w:val="00A87CE9"/>
    <w:rsid w:val="00AF6301"/>
    <w:rsid w:val="00B464BF"/>
    <w:rsid w:val="00B714DF"/>
    <w:rsid w:val="00B813D9"/>
    <w:rsid w:val="00B846BB"/>
    <w:rsid w:val="00B94D86"/>
    <w:rsid w:val="00C37686"/>
    <w:rsid w:val="00C4660A"/>
    <w:rsid w:val="00C57067"/>
    <w:rsid w:val="00C91C00"/>
    <w:rsid w:val="00DA42E1"/>
    <w:rsid w:val="00E93025"/>
    <w:rsid w:val="00EE2F73"/>
    <w:rsid w:val="00EF5535"/>
    <w:rsid w:val="00F13FF2"/>
    <w:rsid w:val="00FE0FE7"/>
    <w:rsid w:val="00FF56BD"/>
    <w:rsid w:val="00FF57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192C"/>
  <w15:chartTrackingRefBased/>
  <w15:docId w15:val="{F528B006-E6FB-4FB2-B395-25C1BD80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40"/>
    <w:pPr>
      <w:ind w:left="720"/>
      <w:contextualSpacing/>
    </w:pPr>
  </w:style>
  <w:style w:type="paragraph" w:styleId="Header">
    <w:name w:val="header"/>
    <w:basedOn w:val="Normal"/>
    <w:link w:val="HeaderChar"/>
    <w:uiPriority w:val="99"/>
    <w:unhideWhenUsed/>
    <w:rsid w:val="009B26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650"/>
  </w:style>
  <w:style w:type="paragraph" w:styleId="Footer">
    <w:name w:val="footer"/>
    <w:basedOn w:val="Normal"/>
    <w:link w:val="FooterChar"/>
    <w:uiPriority w:val="99"/>
    <w:unhideWhenUsed/>
    <w:rsid w:val="009B2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2209-36BD-40EC-9990-BAAA36B1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McIlroy</dc:creator>
  <cp:keywords/>
  <dc:description/>
  <cp:lastModifiedBy>Mark McIlroy</cp:lastModifiedBy>
  <cp:revision>39</cp:revision>
  <dcterms:created xsi:type="dcterms:W3CDTF">2017-08-11T01:13:00Z</dcterms:created>
  <dcterms:modified xsi:type="dcterms:W3CDTF">2017-09-24T05:18:00Z</dcterms:modified>
</cp:coreProperties>
</file>